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311C3" w14:textId="74EE50C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11D41D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A742421" w14:textId="3F65D80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A1CCE">
        <w:rPr>
          <w:rFonts w:asciiTheme="minorHAnsi" w:hAnsiTheme="minorHAnsi" w:cs="Arial"/>
          <w:b/>
          <w:lang w:val="en-ZA"/>
        </w:rPr>
        <w:t>1</w:t>
      </w:r>
      <w:r w:rsidR="002E390C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549B015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98E800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AD27332" w14:textId="0276136C" w:rsidR="007F4679" w:rsidRPr="0058635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86355">
        <w:rPr>
          <w:rFonts w:asciiTheme="minorHAnsi" w:hAnsiTheme="minorHAnsi" w:cs="Arial"/>
          <w:b/>
          <w:iCs/>
          <w:lang w:val="en-ZA"/>
        </w:rPr>
        <w:t>(SOUTH AFRICAN SECURITISATION PROGRAMME (RF) LIMITED –</w:t>
      </w:r>
      <w:r w:rsidR="00586355">
        <w:rPr>
          <w:rFonts w:asciiTheme="minorHAnsi" w:hAnsiTheme="minorHAnsi" w:cs="Arial"/>
          <w:b/>
          <w:iCs/>
          <w:lang w:val="en-ZA"/>
        </w:rPr>
        <w:t xml:space="preserve"> </w:t>
      </w:r>
      <w:r w:rsidRPr="00586355">
        <w:rPr>
          <w:rFonts w:asciiTheme="minorHAnsi" w:hAnsiTheme="minorHAnsi" w:cs="Arial"/>
          <w:b/>
          <w:iCs/>
          <w:lang w:val="en-ZA"/>
        </w:rPr>
        <w:t>“ERS3C8”)</w:t>
      </w:r>
    </w:p>
    <w:p w14:paraId="069A192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0C4051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B055E3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7FB2ECD" w14:textId="691A238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SOUTH AFRICAN SECURITISATION PROGRAMME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A3F66B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D55024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146333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D28A15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AC1B1D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ERS3C8</w:t>
      </w:r>
    </w:p>
    <w:p w14:paraId="43D1346A" w14:textId="77777777" w:rsidR="007F4679" w:rsidRPr="005547A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547A5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5547A5">
        <w:rPr>
          <w:rFonts w:asciiTheme="minorHAnsi" w:hAnsiTheme="minorHAnsi" w:cs="Arial"/>
          <w:lang w:val="en-ZA"/>
        </w:rPr>
        <w:tab/>
      </w:r>
      <w:r w:rsidRPr="005547A5">
        <w:rPr>
          <w:rFonts w:asciiTheme="minorHAnsi" w:hAnsiTheme="minorHAnsi" w:cs="Arial"/>
          <w:lang w:val="en-ZA"/>
        </w:rPr>
        <w:t>R21,000,000.00</w:t>
      </w:r>
    </w:p>
    <w:p w14:paraId="4BD4AB23" w14:textId="77777777" w:rsidR="007F4679" w:rsidRPr="005547A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547A5">
        <w:rPr>
          <w:rFonts w:asciiTheme="minorHAnsi" w:hAnsiTheme="minorHAnsi" w:cs="Arial"/>
          <w:b/>
          <w:bCs/>
          <w:lang w:val="en-ZA"/>
        </w:rPr>
        <w:t>Issue Price</w:t>
      </w:r>
      <w:r w:rsidRPr="005547A5">
        <w:rPr>
          <w:rFonts w:asciiTheme="minorHAnsi" w:hAnsiTheme="minorHAnsi" w:cs="Arial"/>
          <w:lang w:val="en-ZA"/>
        </w:rPr>
        <w:tab/>
        <w:t>R21,000,000.00</w:t>
      </w:r>
    </w:p>
    <w:p w14:paraId="38B63562" w14:textId="71584627" w:rsidR="007F4679" w:rsidRPr="005547A5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547A5">
        <w:rPr>
          <w:rFonts w:asciiTheme="minorHAnsi" w:hAnsiTheme="minorHAnsi" w:cs="Arial"/>
          <w:b/>
          <w:lang w:val="en-ZA"/>
        </w:rPr>
        <w:t>Coupon</w:t>
      </w:r>
      <w:r w:rsidR="007F4679" w:rsidRPr="005547A5">
        <w:rPr>
          <w:rFonts w:asciiTheme="minorHAnsi" w:hAnsiTheme="minorHAnsi" w:cs="Arial"/>
          <w:b/>
          <w:lang w:val="en-ZA"/>
        </w:rPr>
        <w:tab/>
      </w:r>
      <w:r w:rsidR="00586355" w:rsidRPr="005547A5">
        <w:rPr>
          <w:rFonts w:asciiTheme="minorHAnsi" w:hAnsiTheme="minorHAnsi" w:cs="Arial"/>
          <w:b/>
          <w:lang w:val="en-ZA"/>
        </w:rPr>
        <w:t>...</w:t>
      </w:r>
      <w:r w:rsidRPr="005547A5">
        <w:rPr>
          <w:rFonts w:asciiTheme="minorHAnsi" w:hAnsiTheme="minorHAnsi" w:cs="Arial"/>
          <w:lang w:val="en-ZA"/>
        </w:rPr>
        <w:t xml:space="preserve">% (3 Month JIBAR as </w:t>
      </w:r>
      <w:proofErr w:type="gramStart"/>
      <w:r w:rsidRPr="005547A5">
        <w:rPr>
          <w:rFonts w:asciiTheme="minorHAnsi" w:hAnsiTheme="minorHAnsi" w:cs="Arial"/>
          <w:lang w:val="en-ZA"/>
        </w:rPr>
        <w:t>at</w:t>
      </w:r>
      <w:proofErr w:type="gramEnd"/>
      <w:r w:rsidRPr="005547A5">
        <w:rPr>
          <w:rFonts w:asciiTheme="minorHAnsi" w:hAnsiTheme="minorHAnsi" w:cs="Arial"/>
          <w:lang w:val="en-ZA"/>
        </w:rPr>
        <w:t xml:space="preserve"> </w:t>
      </w:r>
      <w:r w:rsidR="00586355" w:rsidRPr="005547A5">
        <w:rPr>
          <w:rFonts w:asciiTheme="minorHAnsi" w:hAnsiTheme="minorHAnsi" w:cs="Arial"/>
          <w:lang w:val="en-ZA"/>
        </w:rPr>
        <w:t>17 May 2022</w:t>
      </w:r>
      <w:r w:rsidRPr="005547A5">
        <w:rPr>
          <w:rFonts w:asciiTheme="minorHAnsi" w:hAnsiTheme="minorHAnsi" w:cs="Arial"/>
          <w:lang w:val="en-ZA"/>
        </w:rPr>
        <w:t xml:space="preserve"> of </w:t>
      </w:r>
      <w:r w:rsidR="00586355" w:rsidRPr="005547A5">
        <w:rPr>
          <w:rFonts w:asciiTheme="minorHAnsi" w:hAnsiTheme="minorHAnsi" w:cs="Arial"/>
          <w:lang w:val="en-ZA"/>
        </w:rPr>
        <w:t>...</w:t>
      </w:r>
      <w:r w:rsidRPr="005547A5">
        <w:rPr>
          <w:rFonts w:asciiTheme="minorHAnsi" w:hAnsiTheme="minorHAnsi" w:cs="Arial"/>
          <w:lang w:val="en-ZA"/>
        </w:rPr>
        <w:t xml:space="preserve">% plus </w:t>
      </w:r>
      <w:r w:rsidR="002E390C" w:rsidRPr="005547A5">
        <w:rPr>
          <w:rFonts w:asciiTheme="minorHAnsi" w:hAnsiTheme="minorHAnsi" w:cs="Arial"/>
          <w:lang w:val="en-ZA"/>
        </w:rPr>
        <w:t>205</w:t>
      </w:r>
      <w:r w:rsidRPr="005547A5">
        <w:rPr>
          <w:rFonts w:asciiTheme="minorHAnsi" w:hAnsiTheme="minorHAnsi" w:cs="Arial"/>
          <w:lang w:val="en-ZA"/>
        </w:rPr>
        <w:t>bps)</w:t>
      </w:r>
    </w:p>
    <w:p w14:paraId="412AB802" w14:textId="6B32F49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547A5">
        <w:rPr>
          <w:rFonts w:asciiTheme="minorHAnsi" w:hAnsiTheme="minorHAnsi" w:cs="Arial"/>
          <w:b/>
          <w:lang w:val="en-ZA"/>
        </w:rPr>
        <w:t>Coupon Rate Indicator</w:t>
      </w:r>
      <w:r w:rsidR="007F4679" w:rsidRPr="005547A5">
        <w:rPr>
          <w:rFonts w:asciiTheme="minorHAnsi" w:hAnsiTheme="minorHAnsi" w:cs="Arial"/>
          <w:lang w:val="en-ZA"/>
        </w:rPr>
        <w:tab/>
      </w:r>
      <w:r w:rsidR="00586355" w:rsidRPr="005547A5">
        <w:rPr>
          <w:rFonts w:asciiTheme="minorHAnsi" w:hAnsiTheme="minorHAnsi" w:cs="Arial"/>
          <w:lang w:val="en-ZA"/>
        </w:rPr>
        <w:t>Floating</w:t>
      </w:r>
    </w:p>
    <w:p w14:paraId="1EE2028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F882B7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November 2030</w:t>
      </w:r>
    </w:p>
    <w:p w14:paraId="05F965EE" w14:textId="08E0F05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8635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February, 7 May, 7 August, 7 November</w:t>
      </w:r>
    </w:p>
    <w:p w14:paraId="4BC8172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14:paraId="562E10A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February, 6 May, 6 August, 6 November</w:t>
      </w:r>
    </w:p>
    <w:p w14:paraId="4040F74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 2022</w:t>
      </w:r>
    </w:p>
    <w:p w14:paraId="175B7C9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BC79B3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May 2022</w:t>
      </w:r>
    </w:p>
    <w:p w14:paraId="239AC8E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2022</w:t>
      </w:r>
    </w:p>
    <w:p w14:paraId="76B1C4A2" w14:textId="77777777" w:rsidR="007F4679" w:rsidRPr="005547A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547A5">
        <w:rPr>
          <w:rFonts w:asciiTheme="minorHAnsi" w:hAnsiTheme="minorHAnsi"/>
          <w:b/>
          <w:lang w:val="en-ZA"/>
        </w:rPr>
        <w:t>Call / Step Up Date</w:t>
      </w:r>
      <w:r w:rsidRPr="005547A5">
        <w:rPr>
          <w:rFonts w:asciiTheme="minorHAnsi" w:hAnsiTheme="minorHAnsi"/>
          <w:lang w:val="en-ZA"/>
        </w:rPr>
        <w:tab/>
      </w:r>
      <w:r w:rsidRPr="005547A5">
        <w:rPr>
          <w:rFonts w:asciiTheme="minorHAnsi" w:hAnsiTheme="minorHAnsi" w:cs="Arial"/>
          <w:lang w:val="en-ZA"/>
        </w:rPr>
        <w:t>17 May 2025</w:t>
      </w:r>
    </w:p>
    <w:p w14:paraId="1CD1672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547A5">
        <w:rPr>
          <w:rFonts w:asciiTheme="minorHAnsi" w:hAnsiTheme="minorHAnsi" w:cs="Arial"/>
          <w:b/>
          <w:lang w:val="en-ZA"/>
        </w:rPr>
        <w:t>ISIN No.</w:t>
      </w:r>
      <w:r w:rsidRPr="005547A5">
        <w:rPr>
          <w:rFonts w:asciiTheme="minorHAnsi" w:hAnsiTheme="minorHAnsi" w:cs="Arial"/>
          <w:b/>
          <w:lang w:val="en-ZA"/>
        </w:rPr>
        <w:tab/>
      </w:r>
      <w:r w:rsidRPr="005547A5">
        <w:rPr>
          <w:rFonts w:asciiTheme="minorHAnsi" w:hAnsiTheme="minorHAnsi"/>
          <w:lang w:val="en-ZA"/>
        </w:rPr>
        <w:t>ZAG000185810</w:t>
      </w:r>
    </w:p>
    <w:p w14:paraId="286DFC3C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14:paraId="699BDF47" w14:textId="77777777" w:rsidR="005547A5" w:rsidRDefault="00386EFA" w:rsidP="005547A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8C8EF2D" w14:textId="31140F4E" w:rsidR="007F4679" w:rsidRDefault="00386EFA" w:rsidP="005547A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F963871" w14:textId="3ED1447F" w:rsidR="005547A5" w:rsidRDefault="005547A5" w:rsidP="005547A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72E8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https://clientportal.jse.co.za/Content/JSEPricingSupplementsItems/ERS3C8%20PricingSupplement1705.pdf</w:t>
        </w:r>
      </w:hyperlink>
    </w:p>
    <w:p w14:paraId="137E13C0" w14:textId="77777777" w:rsidR="005547A5" w:rsidRPr="00F64748" w:rsidRDefault="005547A5" w:rsidP="005547A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F8C7B3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B60066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21D72B8" w14:textId="77777777" w:rsidR="00AD52AD" w:rsidRDefault="00AD52AD" w:rsidP="00AD52AD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14:paraId="5EC6D170" w14:textId="77777777" w:rsidR="00AD52AD" w:rsidRDefault="00AD52AD" w:rsidP="00AD52AD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Dhesegan</w:t>
      </w:r>
      <w:proofErr w:type="spellEnd"/>
      <w:r>
        <w:rPr>
          <w:rFonts w:cs="Arial"/>
          <w:sz w:val="18"/>
          <w:szCs w:val="18"/>
          <w:lang w:val="en-ZA"/>
        </w:rPr>
        <w:t xml:space="preserve"> Govender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</w:t>
      </w:r>
      <w:proofErr w:type="spellStart"/>
      <w:r>
        <w:rPr>
          <w:rFonts w:cs="Arial"/>
          <w:sz w:val="18"/>
          <w:szCs w:val="18"/>
          <w:lang w:val="en-ZA"/>
        </w:rPr>
        <w:t>Sasfin</w:t>
      </w:r>
      <w:proofErr w:type="spellEnd"/>
      <w:r>
        <w:rPr>
          <w:rFonts w:cs="Arial"/>
          <w:sz w:val="18"/>
          <w:szCs w:val="18"/>
          <w:lang w:val="en-ZA"/>
        </w:rPr>
        <w:t xml:space="preserve"> Capital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</w:t>
      </w:r>
    </w:p>
    <w:p w14:paraId="7CC25AED" w14:textId="293FA6F8" w:rsidR="00AD52AD" w:rsidRDefault="00AD52AD" w:rsidP="00AD52A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14:paraId="012E5E6D" w14:textId="77777777" w:rsidR="00085030" w:rsidRPr="00F64748" w:rsidRDefault="00085030" w:rsidP="00AD52A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1EC26" w14:textId="77777777" w:rsidR="00465BD2" w:rsidRDefault="00465BD2">
      <w:r>
        <w:separator/>
      </w:r>
    </w:p>
  </w:endnote>
  <w:endnote w:type="continuationSeparator" w:id="0">
    <w:p w14:paraId="21C856A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9EF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1066B3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E4BA54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71134B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B287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A0DEFE8" w14:textId="77777777">
      <w:tc>
        <w:tcPr>
          <w:tcW w:w="1335" w:type="dxa"/>
        </w:tcPr>
        <w:p w14:paraId="390D6A3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2B00D1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6F391D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92E8E1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3B9722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920FC" w14:textId="77777777" w:rsidR="00465BD2" w:rsidRDefault="00465BD2">
      <w:r>
        <w:separator/>
      </w:r>
    </w:p>
  </w:footnote>
  <w:footnote w:type="continuationSeparator" w:id="0">
    <w:p w14:paraId="7122D1E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EBE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7CEFB8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37D82" w14:textId="77777777" w:rsidR="001D1A44" w:rsidRDefault="005547A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7E60C0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36A7ADF" w14:textId="77777777" w:rsidR="001D1A44" w:rsidRDefault="001D1A44" w:rsidP="00EF6146">
                <w:pPr>
                  <w:jc w:val="right"/>
                </w:pPr>
              </w:p>
              <w:p w14:paraId="06F8A218" w14:textId="77777777" w:rsidR="001D1A44" w:rsidRDefault="001D1A44" w:rsidP="00EF6146">
                <w:pPr>
                  <w:jc w:val="right"/>
                </w:pPr>
              </w:p>
              <w:p w14:paraId="0B6F2779" w14:textId="77777777" w:rsidR="001D1A44" w:rsidRDefault="001D1A44" w:rsidP="00EF6146">
                <w:pPr>
                  <w:jc w:val="right"/>
                </w:pPr>
              </w:p>
              <w:p w14:paraId="4249FBA3" w14:textId="77777777" w:rsidR="001D1A44" w:rsidRDefault="001D1A44" w:rsidP="00EF6146">
                <w:pPr>
                  <w:jc w:val="right"/>
                </w:pPr>
              </w:p>
              <w:p w14:paraId="2B477C46" w14:textId="77777777" w:rsidR="001D1A44" w:rsidRDefault="001D1A44" w:rsidP="00EF6146">
                <w:pPr>
                  <w:jc w:val="right"/>
                </w:pPr>
              </w:p>
              <w:p w14:paraId="70775E05" w14:textId="77777777" w:rsidR="001D1A44" w:rsidRDefault="001D1A44" w:rsidP="00EF6146">
                <w:pPr>
                  <w:jc w:val="right"/>
                </w:pPr>
              </w:p>
              <w:p w14:paraId="2E5EE8C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51125C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A157AB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9A7032E" wp14:editId="0731C1B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DE2393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242D0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56C3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9071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6096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8AA2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931A8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216DC74" w14:textId="77777777">
      <w:trPr>
        <w:trHeight w:hRule="exact" w:val="2342"/>
        <w:jc w:val="right"/>
      </w:trPr>
      <w:tc>
        <w:tcPr>
          <w:tcW w:w="9752" w:type="dxa"/>
        </w:tcPr>
        <w:p w14:paraId="1A6DD1D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213F0F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10B8C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4AAFB" w14:textId="77777777" w:rsidR="001D1A44" w:rsidRDefault="005547A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F68E92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F531F0C" w14:textId="77777777" w:rsidR="001D1A44" w:rsidRDefault="001D1A44" w:rsidP="00BD2E91">
                <w:pPr>
                  <w:jc w:val="right"/>
                </w:pPr>
              </w:p>
              <w:p w14:paraId="02DABE58" w14:textId="77777777" w:rsidR="001D1A44" w:rsidRDefault="001D1A44" w:rsidP="00BD2E91">
                <w:pPr>
                  <w:jc w:val="right"/>
                </w:pPr>
              </w:p>
              <w:p w14:paraId="1CC4E52D" w14:textId="77777777" w:rsidR="001D1A44" w:rsidRDefault="001D1A44" w:rsidP="00BD2E91">
                <w:pPr>
                  <w:jc w:val="right"/>
                </w:pPr>
              </w:p>
              <w:p w14:paraId="4898B376" w14:textId="77777777" w:rsidR="001D1A44" w:rsidRDefault="001D1A44" w:rsidP="00BD2E91">
                <w:pPr>
                  <w:jc w:val="right"/>
                </w:pPr>
              </w:p>
              <w:p w14:paraId="2529849E" w14:textId="77777777" w:rsidR="001D1A44" w:rsidRDefault="001D1A44" w:rsidP="00BD2E91">
                <w:pPr>
                  <w:jc w:val="right"/>
                </w:pPr>
              </w:p>
              <w:p w14:paraId="44D17791" w14:textId="77777777" w:rsidR="001D1A44" w:rsidRDefault="001D1A44" w:rsidP="00BD2E91">
                <w:pPr>
                  <w:jc w:val="right"/>
                </w:pPr>
              </w:p>
              <w:p w14:paraId="32E4CB2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437F1D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E53142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AE0962B" wp14:editId="34EDB48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1463D6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7A04C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B22A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185D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CC0E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53376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8069C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7E7B586" w14:textId="77777777">
      <w:trPr>
        <w:trHeight w:hRule="exact" w:val="2342"/>
        <w:jc w:val="right"/>
      </w:trPr>
      <w:tc>
        <w:tcPr>
          <w:tcW w:w="9752" w:type="dxa"/>
        </w:tcPr>
        <w:p w14:paraId="196662C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F2B919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7E669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6C61B66" wp14:editId="4915C66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3282E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5D5904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D0D712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390C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1CCE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47A5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355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48A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2AD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0907107"/>
  <w15:docId w15:val="{9BA4B2AA-21F5-485B-BFCB-8BDDC1AF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54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ERS3C8%20PricingSupplement17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3311F2-6CBE-4856-A634-088735998C6A}"/>
</file>

<file path=customXml/itemProps3.xml><?xml version="1.0" encoding="utf-8"?>
<ds:datastoreItem xmlns:ds="http://schemas.openxmlformats.org/officeDocument/2006/customXml" ds:itemID="{9A474CA0-7FAC-4BF9-92AD-DD925700AD48}"/>
</file>

<file path=customXml/itemProps4.xml><?xml version="1.0" encoding="utf-8"?>
<ds:datastoreItem xmlns:ds="http://schemas.openxmlformats.org/officeDocument/2006/customXml" ds:itemID="{FB43D341-97A4-43E7-91CA-F99932F359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2022-05-16T06:00:00Z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2022-05-06T13:20:32Z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105dde4e-5740-4201-a239-cc8f597e7539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